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DB525" w14:textId="77777777" w:rsidR="00A84617" w:rsidRDefault="002A4B12" w:rsidP="00A84617">
      <w:pPr>
        <w:pStyle w:val="BackgroundPlaceholder"/>
      </w:pPr>
      <w:r>
        <w:tab/>
      </w:r>
    </w:p>
    <w:tbl>
      <w:tblPr>
        <w:tblpPr w:leftFromText="180" w:rightFromText="180" w:vertAnchor="text" w:horzAnchor="margin" w:tblpY="203"/>
        <w:tblW w:w="0" w:type="auto"/>
        <w:tblLook w:val="0680" w:firstRow="0" w:lastRow="0" w:firstColumn="1" w:lastColumn="0" w:noHBand="1" w:noVBand="1"/>
      </w:tblPr>
      <w:tblGrid>
        <w:gridCol w:w="3330"/>
        <w:gridCol w:w="6750"/>
      </w:tblGrid>
      <w:tr w:rsidR="00A84617" w:rsidRPr="00184799" w14:paraId="2DFF62A5" w14:textId="77777777" w:rsidTr="00007D14">
        <w:tc>
          <w:tcPr>
            <w:tcW w:w="10080" w:type="dxa"/>
            <w:gridSpan w:val="2"/>
          </w:tcPr>
          <w:p w14:paraId="161B3CFD" w14:textId="77777777" w:rsidR="00A84617" w:rsidRPr="00797F60" w:rsidRDefault="00000000" w:rsidP="00007D14">
            <w:pPr>
              <w:pStyle w:val="Title"/>
            </w:pPr>
            <w:sdt>
              <w:sdtPr>
                <w:alias w:val="Enter title:"/>
                <w:tag w:val="Enter title:"/>
                <w:id w:val="-479621438"/>
                <w:placeholder>
                  <w:docPart w:val="BBC4C3578A6F824EA17F070769C5A376"/>
                </w:placeholder>
                <w:temporary/>
                <w:showingPlcHdr/>
                <w15:appearance w15:val="hidden"/>
              </w:sdtPr>
              <w:sdtContent>
                <w:r w:rsidR="00A84617" w:rsidRPr="00797F60">
                  <w:t>meeting Minutes</w:t>
                </w:r>
              </w:sdtContent>
            </w:sdt>
          </w:p>
        </w:tc>
      </w:tr>
      <w:tr w:rsidR="00A84617" w:rsidRPr="00184799" w14:paraId="4F482872" w14:textId="77777777" w:rsidTr="00007D14">
        <w:tc>
          <w:tcPr>
            <w:tcW w:w="10080" w:type="dxa"/>
            <w:gridSpan w:val="2"/>
            <w:tcBorders>
              <w:bottom w:val="single" w:sz="24" w:space="0" w:color="00663D" w:themeColor="accent3"/>
            </w:tcBorders>
          </w:tcPr>
          <w:p w14:paraId="39781847" w14:textId="04B15F6A" w:rsidR="00A84617" w:rsidRPr="00184799" w:rsidRDefault="00990C23" w:rsidP="00007D14">
            <w:pPr>
              <w:pStyle w:val="Subtitle"/>
            </w:pPr>
            <w:r>
              <w:t>LEC Meeting</w:t>
            </w:r>
            <w:r w:rsidR="00CF0602">
              <w:t>: Summer Service Weekend</w:t>
            </w:r>
          </w:p>
        </w:tc>
      </w:tr>
      <w:tr w:rsidR="00A84617" w:rsidRPr="00184799" w14:paraId="548BB414" w14:textId="77777777" w:rsidTr="00007D14">
        <w:trPr>
          <w:trHeight w:val="720"/>
        </w:trPr>
        <w:tc>
          <w:tcPr>
            <w:tcW w:w="333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1E44704A" w14:textId="77777777" w:rsidR="00A84617" w:rsidRPr="00876655" w:rsidRDefault="00000000" w:rsidP="00876655">
            <w:sdt>
              <w:sdtPr>
                <w:id w:val="-1327819981"/>
                <w:placeholder>
                  <w:docPart w:val="A4CBBE821020DE4B98EE045AAA732086"/>
                </w:placeholder>
                <w:temporary/>
                <w:showingPlcHdr/>
                <w15:appearance w15:val="hidden"/>
              </w:sdtPr>
              <w:sdtContent>
                <w:r w:rsidR="00A84617" w:rsidRPr="00876655">
                  <w:t>Date:</w:t>
                </w:r>
              </w:sdtContent>
            </w:sdt>
            <w:r w:rsidR="00A84617" w:rsidRPr="00876655">
              <w:t xml:space="preserve"> </w:t>
            </w:r>
          </w:p>
        </w:tc>
        <w:tc>
          <w:tcPr>
            <w:tcW w:w="675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42947650" w14:textId="490326BF" w:rsidR="00A84617" w:rsidRPr="002A4B12" w:rsidRDefault="00CF0602" w:rsidP="00876655">
            <w:r>
              <w:t>September</w:t>
            </w:r>
            <w:r w:rsidR="002A4B12">
              <w:t xml:space="preserve"> </w:t>
            </w:r>
            <w:r>
              <w:t>16</w:t>
            </w:r>
            <w:r w:rsidRPr="00CF0602">
              <w:rPr>
                <w:vertAlign w:val="superscript"/>
              </w:rPr>
              <w:t>th</w:t>
            </w:r>
            <w:r w:rsidR="002A4B12">
              <w:t>, 2023</w:t>
            </w:r>
          </w:p>
        </w:tc>
      </w:tr>
      <w:tr w:rsidR="00A84617" w:rsidRPr="00184799" w14:paraId="6C59C9E1" w14:textId="77777777" w:rsidTr="00007D14">
        <w:trPr>
          <w:trHeight w:val="720"/>
        </w:trPr>
        <w:tc>
          <w:tcPr>
            <w:tcW w:w="3330" w:type="dxa"/>
            <w:noWrap/>
            <w:vAlign w:val="center"/>
          </w:tcPr>
          <w:p w14:paraId="0E883504" w14:textId="77777777" w:rsidR="00A84617" w:rsidRPr="00876655" w:rsidRDefault="00000000" w:rsidP="00876655">
            <w:sdt>
              <w:sdtPr>
                <w:id w:val="1162287983"/>
                <w:placeholder>
                  <w:docPart w:val="2D04F4844509D64283D757F1E8B24873"/>
                </w:placeholder>
                <w:temporary/>
                <w:showingPlcHdr/>
                <w15:appearance w15:val="hidden"/>
              </w:sdtPr>
              <w:sdtContent>
                <w:r w:rsidR="00A84617" w:rsidRPr="00876655">
                  <w:t xml:space="preserve">Time: </w:t>
                </w:r>
              </w:sdtContent>
            </w:sdt>
            <w:r w:rsidR="00A84617" w:rsidRPr="00876655">
              <w:t xml:space="preserve"> </w:t>
            </w:r>
          </w:p>
        </w:tc>
        <w:tc>
          <w:tcPr>
            <w:tcW w:w="6750" w:type="dxa"/>
            <w:noWrap/>
            <w:vAlign w:val="center"/>
          </w:tcPr>
          <w:p w14:paraId="1A669473" w14:textId="24A5AB16" w:rsidR="00A84617" w:rsidRPr="00C021A3" w:rsidRDefault="00CF0602" w:rsidP="00876655">
            <w:r>
              <w:t>9</w:t>
            </w:r>
            <w:r w:rsidR="00990C23">
              <w:t xml:space="preserve">:00 PM </w:t>
            </w:r>
            <w:r w:rsidR="00A84617">
              <w:t xml:space="preserve"> </w:t>
            </w:r>
          </w:p>
        </w:tc>
      </w:tr>
      <w:tr w:rsidR="00A84617" w:rsidRPr="00184799" w14:paraId="3692211B" w14:textId="77777777" w:rsidTr="00007D14">
        <w:trPr>
          <w:trHeight w:val="720"/>
        </w:trPr>
        <w:tc>
          <w:tcPr>
            <w:tcW w:w="333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4BA2AF3A" w14:textId="77777777" w:rsidR="00A84617" w:rsidRPr="00C021A3" w:rsidRDefault="00000000" w:rsidP="00876655">
            <w:sdt>
              <w:sdtPr>
                <w:id w:val="1673603272"/>
                <w:placeholder>
                  <w:docPart w:val="D3272B6155A42648B05E3A3F1107B6EC"/>
                </w:placeholder>
                <w:temporary/>
                <w:showingPlcHdr/>
                <w15:appearance w15:val="hidden"/>
              </w:sdtPr>
              <w:sdtContent>
                <w:r w:rsidR="00A84617" w:rsidRPr="00C021A3">
                  <w:t>Meeting called to order by</w:t>
                </w:r>
                <w:r w:rsidR="00A84617">
                  <w:t>:</w:t>
                </w:r>
              </w:sdtContent>
            </w:sdt>
            <w:r w:rsidR="00A84617" w:rsidRPr="00C021A3">
              <w:t xml:space="preserve"> </w:t>
            </w:r>
          </w:p>
        </w:tc>
        <w:tc>
          <w:tcPr>
            <w:tcW w:w="675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3B2932E4" w14:textId="77777777" w:rsidR="00A84617" w:rsidRPr="00C021A3" w:rsidRDefault="00990C23" w:rsidP="00876655">
            <w:r>
              <w:t>Joshua Cox</w:t>
            </w:r>
            <w:r w:rsidR="00A84617" w:rsidRPr="00C021A3">
              <w:t xml:space="preserve"> </w:t>
            </w:r>
          </w:p>
        </w:tc>
      </w:tr>
    </w:tbl>
    <w:p w14:paraId="1F0CDF34" w14:textId="77777777" w:rsidR="00A84617" w:rsidRDefault="00A84617" w:rsidP="00A84617"/>
    <w:p w14:paraId="2FE36F40" w14:textId="31CE687B" w:rsidR="00591AB5" w:rsidRDefault="00CF0602" w:rsidP="00733356">
      <w:pPr>
        <w:pStyle w:val="Heading1"/>
      </w:pPr>
      <w:r>
        <w:t>Purple Sashes</w:t>
      </w:r>
    </w:p>
    <w:p w14:paraId="55CD0F70" w14:textId="2A5227AF" w:rsidR="009C6C06" w:rsidRDefault="00B60064" w:rsidP="00B343F3">
      <w:r>
        <w:t>Purple sashes for active, veteran AIA members (</w:t>
      </w:r>
      <w:r w:rsidR="00B12F95">
        <w:t xml:space="preserve">functioning as a form of recognition of continued service) were discussed at this meeting. Requirements for the Purple Sash include an activity requirement as well as initial “veterancy” requirements, and can be reviewed </w:t>
      </w:r>
      <w:r w:rsidR="00B12F95">
        <w:fldChar w:fldCharType="begin"/>
      </w:r>
      <w:r w:rsidR="00C12DF0">
        <w:instrText>HYPERLINK "https://www.dropbox.com/scl/fi/asp2jxrn01rjqi0dig8um/Purple-Sash-Requirements.docx?rlkey=23qsan65eqg6tp64am4baoess&amp;dl=0"</w:instrText>
      </w:r>
      <w:r w:rsidR="00B12F95">
        <w:fldChar w:fldCharType="separate"/>
      </w:r>
      <w:r w:rsidR="00B12F95" w:rsidRPr="00B12F95">
        <w:rPr>
          <w:rStyle w:val="Hyperlink"/>
        </w:rPr>
        <w:t>he</w:t>
      </w:r>
      <w:r w:rsidR="00B12F95" w:rsidRPr="00B12F95">
        <w:rPr>
          <w:rStyle w:val="Hyperlink"/>
        </w:rPr>
        <w:t>r</w:t>
      </w:r>
      <w:r w:rsidR="00B12F95" w:rsidRPr="00B12F95">
        <w:rPr>
          <w:rStyle w:val="Hyperlink"/>
        </w:rPr>
        <w:t>e</w:t>
      </w:r>
      <w:r w:rsidR="00B12F95">
        <w:fldChar w:fldCharType="end"/>
      </w:r>
      <w:r w:rsidR="00B12F95">
        <w:t>.</w:t>
      </w:r>
      <w:r w:rsidR="009C6C06">
        <w:t xml:space="preserve"> Discussion was tabled</w:t>
      </w:r>
      <w:r w:rsidR="009B3DB9">
        <w:t>.</w:t>
      </w:r>
    </w:p>
    <w:p w14:paraId="70A7AF12" w14:textId="625ECB20" w:rsidR="009C6C06" w:rsidRDefault="00C12DF0" w:rsidP="009C6C06">
      <w:pPr>
        <w:pStyle w:val="Heading1"/>
      </w:pPr>
      <w:r>
        <w:t>Reservation-only Dinner</w:t>
      </w:r>
    </w:p>
    <w:p w14:paraId="3F1ADAD4" w14:textId="77597A25" w:rsidR="00C12DF0" w:rsidRDefault="00C12DF0" w:rsidP="00C12DF0">
      <w:r>
        <w:t xml:space="preserve">The LEC discussed a reservation-exclusive dinner for any participants who arrive too early/leave too soon to prepare a dinner at a reasonable time. </w:t>
      </w:r>
      <w:r w:rsidR="009B3DB9">
        <w:t>This was approved.</w:t>
      </w:r>
    </w:p>
    <w:p w14:paraId="0254FF7E" w14:textId="5D6AEF7F" w:rsidR="00C12DF0" w:rsidRDefault="00C12DF0" w:rsidP="00C12DF0">
      <w:pPr>
        <w:pStyle w:val="Heading1"/>
      </w:pPr>
      <w:r>
        <w:t>Driving Passes</w:t>
      </w:r>
    </w:p>
    <w:p w14:paraId="5E2F5DF8" w14:textId="4B4854AD" w:rsidR="00C12DF0" w:rsidRDefault="00C12DF0" w:rsidP="00C12DF0">
      <w:r>
        <w:t>Due to excessive speeding in the campground, there is now a “Driving Pass” which is required to be allowed to drive inside/around the camp. The pass is to be issued by the Service Committee.</w:t>
      </w:r>
    </w:p>
    <w:p w14:paraId="527AF41B" w14:textId="1DA268BB" w:rsidR="00C12DF0" w:rsidRDefault="00C12DF0" w:rsidP="00C12DF0">
      <w:pPr>
        <w:pStyle w:val="Heading1"/>
      </w:pPr>
      <w:r>
        <w:t xml:space="preserve"> 2024 Dues: Price Increase</w:t>
      </w:r>
    </w:p>
    <w:p w14:paraId="38EEE03D" w14:textId="213526A8" w:rsidR="009B3DB9" w:rsidRPr="00C12DF0" w:rsidRDefault="00C12DF0" w:rsidP="009B3DB9">
      <w:r>
        <w:t>Dues have been raised for 2024 and future years by $2 – the early bird fee is now $12, the standard fee is $14, and the late fee is $15.</w:t>
      </w:r>
    </w:p>
    <w:p w14:paraId="16BF8EDB" w14:textId="77777777" w:rsidR="00FE576D" w:rsidRDefault="00000000">
      <w:pPr>
        <w:pStyle w:val="Heading1"/>
      </w:pPr>
      <w:sdt>
        <w:sdtPr>
          <w:id w:val="-227619176"/>
          <w:placeholder>
            <w:docPart w:val="E337620D6F4459409DD57B3FA05F4D7F"/>
          </w:placeholder>
          <w:temporary/>
          <w:showingPlcHdr/>
          <w15:appearance w15:val="hidden"/>
        </w:sdtPr>
        <w:sdtContent>
          <w:r w:rsidR="00A84617">
            <w:t>reports</w:t>
          </w:r>
        </w:sdtContent>
      </w:sdt>
    </w:p>
    <w:p w14:paraId="3F87ABF3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Ceremonies: 3 ceremonies completed, looking for more youth! Working on getting off-script.</w:t>
      </w:r>
    </w:p>
    <w:p w14:paraId="52DC5BD9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Kitchen: Food was good. On Friday nights of Service Weekends, do a reservation-only dinner that would be of decent quality. Would cost extra.</w:t>
      </w:r>
    </w:p>
    <w:p w14:paraId="6ABC741D" w14:textId="7D1F51AD" w:rsidR="00C12DF0" w:rsidRDefault="00C12DF0" w:rsidP="00C12DF0">
      <w:pPr>
        <w:pStyle w:val="ListParagraph"/>
        <w:numPr>
          <w:ilvl w:val="0"/>
          <w:numId w:val="23"/>
        </w:numPr>
      </w:pPr>
      <w:r>
        <w:t xml:space="preserve">Communications: Website is being </w:t>
      </w:r>
      <w:r>
        <w:t>revamped and</w:t>
      </w:r>
      <w:r>
        <w:t xml:space="preserve"> needs more info. Inform Mr. Singletary or Emma if you want to help.</w:t>
      </w:r>
    </w:p>
    <w:p w14:paraId="5ABF6608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lastRenderedPageBreak/>
        <w:t>Service: All service projects were completed. Picnic tables have been replaced. People need to stop speeding in camps, so now there is a "driving pass." Also considering starting a Service Day.</w:t>
      </w:r>
    </w:p>
    <w:p w14:paraId="7BBA3784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AIA: 3-4 new people have expressed interest. Practiced and made regalia this past weekend.</w:t>
      </w:r>
    </w:p>
    <w:p w14:paraId="31F0B166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Trading Post: Needs youth, made money.</w:t>
      </w:r>
    </w:p>
    <w:p w14:paraId="79D265DA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History: nothing new. Looking for reports from committees.</w:t>
      </w:r>
    </w:p>
    <w:p w14:paraId="179A4732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Nimat: ran out of projects, 19 brothers completed their brotherhood. Five people got first year arrowman award.</w:t>
      </w:r>
    </w:p>
    <w:p w14:paraId="14AA0B54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NOAC: fundraising patch going out soon. Sign up with Mr. Richards.</w:t>
      </w:r>
    </w:p>
    <w:p w14:paraId="5A8157E7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Spirit: New chairman (Jonathan). Conclave theme is being decided.</w:t>
      </w:r>
    </w:p>
    <w:p w14:paraId="2F161036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Engraving: $272 revenue.</w:t>
      </w:r>
    </w:p>
    <w:p w14:paraId="7C78B28B" w14:textId="08185541" w:rsidR="00C12DF0" w:rsidRDefault="00C12DF0" w:rsidP="00C12DF0">
      <w:pPr>
        <w:pStyle w:val="ListParagraph"/>
        <w:numPr>
          <w:ilvl w:val="0"/>
          <w:numId w:val="23"/>
        </w:numPr>
      </w:pPr>
      <w:r>
        <w:t xml:space="preserve">Chapel: Doing very </w:t>
      </w:r>
      <w:r>
        <w:t>well and</w:t>
      </w:r>
      <w:r>
        <w:t xml:space="preserve"> could always use more help.</w:t>
      </w:r>
    </w:p>
    <w:p w14:paraId="3D6670E9" w14:textId="77777777" w:rsidR="00C12DF0" w:rsidRDefault="00C12DF0" w:rsidP="00C12DF0">
      <w:pPr>
        <w:pStyle w:val="ListParagraph"/>
        <w:numPr>
          <w:ilvl w:val="0"/>
          <w:numId w:val="23"/>
        </w:numPr>
      </w:pPr>
      <w:r>
        <w:t>Unit Elections: election cycle ended. Next year's cycle beginning soon.</w:t>
      </w:r>
    </w:p>
    <w:p w14:paraId="317E6933" w14:textId="5DFA703C" w:rsidR="00CF0602" w:rsidRDefault="00C12DF0" w:rsidP="00C12DF0">
      <w:pPr>
        <w:pStyle w:val="ListParagraph"/>
        <w:numPr>
          <w:ilvl w:val="0"/>
          <w:numId w:val="23"/>
        </w:numPr>
      </w:pPr>
      <w:r>
        <w:t>Insignia Design: Coming up on time for patch designs. If you have a design, contact them.</w:t>
      </w:r>
    </w:p>
    <w:p w14:paraId="2D841DEF" w14:textId="55F19F70" w:rsidR="00876655" w:rsidRPr="00733356" w:rsidRDefault="00733356" w:rsidP="00CF0602">
      <w:r>
        <w:br/>
      </w:r>
      <w:r w:rsidR="00772E3C">
        <w:t xml:space="preserve"> </w:t>
      </w:r>
    </w:p>
    <w:sectPr w:rsidR="00876655" w:rsidRPr="00733356" w:rsidSect="00455264">
      <w:pgSz w:w="12240" w:h="15840"/>
      <w:pgMar w:top="-265" w:right="1080" w:bottom="568" w:left="108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C6822" w14:textId="77777777" w:rsidR="00455264" w:rsidRDefault="00455264">
      <w:r>
        <w:separator/>
      </w:r>
    </w:p>
  </w:endnote>
  <w:endnote w:type="continuationSeparator" w:id="0">
    <w:p w14:paraId="7395F47C" w14:textId="77777777" w:rsidR="00455264" w:rsidRDefault="00455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F09A6" w14:textId="77777777" w:rsidR="00455264" w:rsidRDefault="00455264">
      <w:r>
        <w:separator/>
      </w:r>
    </w:p>
  </w:footnote>
  <w:footnote w:type="continuationSeparator" w:id="0">
    <w:p w14:paraId="0971F7BA" w14:textId="77777777" w:rsidR="00455264" w:rsidRDefault="004552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52F02C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094565"/>
    <w:multiLevelType w:val="hybridMultilevel"/>
    <w:tmpl w:val="03761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972AA4"/>
    <w:multiLevelType w:val="hybridMultilevel"/>
    <w:tmpl w:val="28F4A35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B60DD8"/>
    <w:multiLevelType w:val="hybridMultilevel"/>
    <w:tmpl w:val="A8B23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478759">
    <w:abstractNumId w:val="14"/>
  </w:num>
  <w:num w:numId="2" w16cid:durableId="1433237341">
    <w:abstractNumId w:val="17"/>
  </w:num>
  <w:num w:numId="3" w16cid:durableId="855968409">
    <w:abstractNumId w:val="11"/>
  </w:num>
  <w:num w:numId="4" w16cid:durableId="595095095">
    <w:abstractNumId w:val="10"/>
  </w:num>
  <w:num w:numId="5" w16cid:durableId="1960843496">
    <w:abstractNumId w:val="12"/>
  </w:num>
  <w:num w:numId="6" w16cid:durableId="1030766330">
    <w:abstractNumId w:val="9"/>
  </w:num>
  <w:num w:numId="7" w16cid:durableId="1568568945">
    <w:abstractNumId w:val="7"/>
  </w:num>
  <w:num w:numId="8" w16cid:durableId="723263097">
    <w:abstractNumId w:val="6"/>
  </w:num>
  <w:num w:numId="9" w16cid:durableId="16782570">
    <w:abstractNumId w:val="5"/>
  </w:num>
  <w:num w:numId="10" w16cid:durableId="1043210331">
    <w:abstractNumId w:val="4"/>
  </w:num>
  <w:num w:numId="11" w16cid:durableId="1637643140">
    <w:abstractNumId w:val="8"/>
  </w:num>
  <w:num w:numId="12" w16cid:durableId="1095637725">
    <w:abstractNumId w:val="3"/>
  </w:num>
  <w:num w:numId="13" w16cid:durableId="1048264789">
    <w:abstractNumId w:val="2"/>
  </w:num>
  <w:num w:numId="14" w16cid:durableId="294338312">
    <w:abstractNumId w:val="1"/>
  </w:num>
  <w:num w:numId="15" w16cid:durableId="1833370733">
    <w:abstractNumId w:val="0"/>
  </w:num>
  <w:num w:numId="16" w16cid:durableId="1698193034">
    <w:abstractNumId w:val="19"/>
  </w:num>
  <w:num w:numId="17" w16cid:durableId="1842545932">
    <w:abstractNumId w:val="21"/>
  </w:num>
  <w:num w:numId="18" w16cid:durableId="596598419">
    <w:abstractNumId w:val="20"/>
  </w:num>
  <w:num w:numId="19" w16cid:durableId="683166105">
    <w:abstractNumId w:val="9"/>
  </w:num>
  <w:num w:numId="20" w16cid:durableId="1095974319">
    <w:abstractNumId w:val="16"/>
  </w:num>
  <w:num w:numId="21" w16cid:durableId="242373075">
    <w:abstractNumId w:val="15"/>
  </w:num>
  <w:num w:numId="22" w16cid:durableId="339966069">
    <w:abstractNumId w:val="18"/>
  </w:num>
  <w:num w:numId="23" w16cid:durableId="17898109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3F5"/>
    <w:rsid w:val="00001178"/>
    <w:rsid w:val="00022357"/>
    <w:rsid w:val="00056A41"/>
    <w:rsid w:val="00072585"/>
    <w:rsid w:val="0007293E"/>
    <w:rsid w:val="00081D4D"/>
    <w:rsid w:val="00090F53"/>
    <w:rsid w:val="000D1B9D"/>
    <w:rsid w:val="000E39FA"/>
    <w:rsid w:val="000F21A5"/>
    <w:rsid w:val="00151E11"/>
    <w:rsid w:val="00165C20"/>
    <w:rsid w:val="00184799"/>
    <w:rsid w:val="0019575F"/>
    <w:rsid w:val="00196BE1"/>
    <w:rsid w:val="001F613B"/>
    <w:rsid w:val="002278FA"/>
    <w:rsid w:val="002A2B44"/>
    <w:rsid w:val="002A3FCB"/>
    <w:rsid w:val="002A4B12"/>
    <w:rsid w:val="002D3701"/>
    <w:rsid w:val="00316C8D"/>
    <w:rsid w:val="003871FA"/>
    <w:rsid w:val="003B5FCE"/>
    <w:rsid w:val="00402E7E"/>
    <w:rsid w:val="0041262A"/>
    <w:rsid w:val="00416222"/>
    <w:rsid w:val="00420C1D"/>
    <w:rsid w:val="00424F9F"/>
    <w:rsid w:val="00435446"/>
    <w:rsid w:val="00455264"/>
    <w:rsid w:val="00466C22"/>
    <w:rsid w:val="00476525"/>
    <w:rsid w:val="004D5988"/>
    <w:rsid w:val="004F4532"/>
    <w:rsid w:val="00506542"/>
    <w:rsid w:val="00512149"/>
    <w:rsid w:val="0058206D"/>
    <w:rsid w:val="00591AB5"/>
    <w:rsid w:val="005D2056"/>
    <w:rsid w:val="00607BAA"/>
    <w:rsid w:val="006150B0"/>
    <w:rsid w:val="00624148"/>
    <w:rsid w:val="00635577"/>
    <w:rsid w:val="00655F6F"/>
    <w:rsid w:val="00671528"/>
    <w:rsid w:val="00684306"/>
    <w:rsid w:val="006B772C"/>
    <w:rsid w:val="006F13F5"/>
    <w:rsid w:val="00703F95"/>
    <w:rsid w:val="007173EB"/>
    <w:rsid w:val="00733356"/>
    <w:rsid w:val="00744C33"/>
    <w:rsid w:val="007638A6"/>
    <w:rsid w:val="00772E3C"/>
    <w:rsid w:val="00774146"/>
    <w:rsid w:val="0078288E"/>
    <w:rsid w:val="00786D8E"/>
    <w:rsid w:val="007910A7"/>
    <w:rsid w:val="00797F60"/>
    <w:rsid w:val="007B3F2B"/>
    <w:rsid w:val="007B507E"/>
    <w:rsid w:val="008361F1"/>
    <w:rsid w:val="0083758C"/>
    <w:rsid w:val="00865DFA"/>
    <w:rsid w:val="0087444D"/>
    <w:rsid w:val="008746A9"/>
    <w:rsid w:val="00876655"/>
    <w:rsid w:val="00883FFD"/>
    <w:rsid w:val="00895650"/>
    <w:rsid w:val="008E1349"/>
    <w:rsid w:val="00907EA5"/>
    <w:rsid w:val="00930411"/>
    <w:rsid w:val="009579FE"/>
    <w:rsid w:val="00967B20"/>
    <w:rsid w:val="00990C23"/>
    <w:rsid w:val="009B3DB9"/>
    <w:rsid w:val="009C6C06"/>
    <w:rsid w:val="00A12843"/>
    <w:rsid w:val="00A732F8"/>
    <w:rsid w:val="00A84617"/>
    <w:rsid w:val="00AB3E35"/>
    <w:rsid w:val="00B00871"/>
    <w:rsid w:val="00B04252"/>
    <w:rsid w:val="00B12F95"/>
    <w:rsid w:val="00B25F37"/>
    <w:rsid w:val="00B343F3"/>
    <w:rsid w:val="00B51AD7"/>
    <w:rsid w:val="00B60064"/>
    <w:rsid w:val="00B669C9"/>
    <w:rsid w:val="00B7207F"/>
    <w:rsid w:val="00C021A3"/>
    <w:rsid w:val="00C04B20"/>
    <w:rsid w:val="00C12DF0"/>
    <w:rsid w:val="00C139A1"/>
    <w:rsid w:val="00C145EB"/>
    <w:rsid w:val="00C1489F"/>
    <w:rsid w:val="00C41E6E"/>
    <w:rsid w:val="00C54681"/>
    <w:rsid w:val="00C7447B"/>
    <w:rsid w:val="00C80A2B"/>
    <w:rsid w:val="00C9008F"/>
    <w:rsid w:val="00CA4D76"/>
    <w:rsid w:val="00CE41FE"/>
    <w:rsid w:val="00CE550E"/>
    <w:rsid w:val="00CF0602"/>
    <w:rsid w:val="00D350A6"/>
    <w:rsid w:val="00D41A76"/>
    <w:rsid w:val="00D50889"/>
    <w:rsid w:val="00D97972"/>
    <w:rsid w:val="00DE7DDC"/>
    <w:rsid w:val="00DF4CF8"/>
    <w:rsid w:val="00E30264"/>
    <w:rsid w:val="00E33EF8"/>
    <w:rsid w:val="00E60A93"/>
    <w:rsid w:val="00EA5A86"/>
    <w:rsid w:val="00F1200F"/>
    <w:rsid w:val="00F631A5"/>
    <w:rsid w:val="00F80633"/>
    <w:rsid w:val="00F9136A"/>
    <w:rsid w:val="00F925B9"/>
    <w:rsid w:val="00FA0E43"/>
    <w:rsid w:val="00FA74CD"/>
    <w:rsid w:val="00FB143A"/>
    <w:rsid w:val="00FB6347"/>
    <w:rsid w:val="00FC73BE"/>
    <w:rsid w:val="00FE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B2AD7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655"/>
    <w:pPr>
      <w:spacing w:before="40" w:after="40"/>
    </w:pPr>
    <w:rPr>
      <w:color w:val="44546A" w:themeColor="text2"/>
      <w:szCs w:val="21"/>
    </w:rPr>
  </w:style>
  <w:style w:type="paragraph" w:styleId="Heading1">
    <w:name w:val="heading 1"/>
    <w:basedOn w:val="Normal"/>
    <w:next w:val="Normal"/>
    <w:uiPriority w:val="9"/>
    <w:qFormat/>
    <w:rsid w:val="00876655"/>
    <w:pPr>
      <w:spacing w:before="600" w:after="120"/>
      <w:outlineLvl w:val="0"/>
    </w:pPr>
    <w:rPr>
      <w:rFonts w:asciiTheme="majorHAnsi" w:eastAsiaTheme="majorEastAsia" w:hAnsiTheme="majorHAnsi" w:cs="Times New Roman (Headings CS)"/>
      <w:b/>
      <w:caps/>
      <w:color w:val="000000" w:themeColor="text1"/>
      <w:spacing w:val="20"/>
      <w:sz w:val="24"/>
      <w:szCs w:val="24"/>
    </w:rPr>
  </w:style>
  <w:style w:type="paragraph" w:styleId="Heading2">
    <w:name w:val="heading 2"/>
    <w:basedOn w:val="Normal"/>
    <w:next w:val="Normal"/>
    <w:uiPriority w:val="9"/>
    <w:rsid w:val="00876655"/>
    <w:pPr>
      <w:outlineLvl w:val="1"/>
    </w:pPr>
    <w:rPr>
      <w:rFonts w:asciiTheme="majorHAnsi" w:eastAsiaTheme="majorEastAsia" w:hAnsiTheme="majorHAnsi" w:cstheme="majorBidi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624148"/>
    <w:pPr>
      <w:keepNext/>
      <w:keepLines/>
      <w:spacing w:after="0"/>
      <w:outlineLvl w:val="2"/>
    </w:pPr>
    <w:rPr>
      <w:rFonts w:eastAsiaTheme="majorEastAsia" w:cstheme="majorBidi"/>
      <w:color w:val="2F2119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30211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2F211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2F211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BackgroundPlaceholder">
    <w:name w:val="Background Placeholder"/>
    <w:basedOn w:val="Normal"/>
    <w:next w:val="Normal"/>
    <w:semiHidden/>
    <w:qFormat/>
    <w:rsid w:val="00E33EF8"/>
    <w:pPr>
      <w:spacing w:before="0" w:after="600"/>
    </w:pPr>
    <w:rPr>
      <w:sz w:val="10"/>
    </w:rPr>
  </w:style>
  <w:style w:type="paragraph" w:styleId="Footer">
    <w:name w:val="footer"/>
    <w:basedOn w:val="Normal"/>
    <w:link w:val="FooterChar"/>
    <w:uiPriority w:val="99"/>
    <w:semiHidden/>
    <w:rsid w:val="007173EB"/>
    <w:pPr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Title">
    <w:name w:val="Title"/>
    <w:basedOn w:val="Normal"/>
    <w:uiPriority w:val="1"/>
    <w:qFormat/>
    <w:rsid w:val="00876655"/>
    <w:pPr>
      <w:spacing w:before="0" w:after="160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sz w:val="60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Table6Colorful">
    <w:name w:val="List Table 6 Colorful"/>
    <w:basedOn w:val="TableNormal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iPriority w:val="10"/>
    <w:unhideWhenUsed/>
    <w:qFormat/>
    <w:rsid w:val="0083758C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Subtitle">
    <w:name w:val="Subtitle"/>
    <w:basedOn w:val="Normal"/>
    <w:next w:val="Normal"/>
    <w:uiPriority w:val="2"/>
    <w:qFormat/>
    <w:rsid w:val="00876655"/>
    <w:pPr>
      <w:spacing w:after="360"/>
    </w:pPr>
    <w:rPr>
      <w:rFonts w:asciiTheme="majorHAnsi" w:eastAsiaTheme="majorEastAsia" w:hAnsiTheme="majorHAnsi" w:cs="Times New Roman (Headings CS)"/>
      <w:caps/>
      <w:color w:val="000000" w:themeColor="text1"/>
      <w:spacing w:val="4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A93"/>
    <w:rPr>
      <w:rFonts w:asciiTheme="majorHAnsi" w:eastAsiaTheme="majorEastAsia" w:hAnsiTheme="majorHAnsi" w:cstheme="majorBidi"/>
      <w:i/>
      <w:iCs/>
      <w:color w:val="302119" w:themeColor="accent1" w:themeShade="80"/>
      <w:sz w:val="21"/>
      <w:szCs w:val="21"/>
    </w:rPr>
  </w:style>
  <w:style w:type="paragraph" w:styleId="Header">
    <w:name w:val="header"/>
    <w:basedOn w:val="Normal"/>
    <w:link w:val="HeaderChar"/>
    <w:uiPriority w:val="99"/>
    <w:semiHidden/>
    <w:rsid w:val="007173EB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FCB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FCB"/>
  </w:style>
  <w:style w:type="paragraph" w:styleId="BlockText">
    <w:name w:val="Block Text"/>
    <w:basedOn w:val="Normal"/>
    <w:uiPriority w:val="99"/>
    <w:semiHidden/>
    <w:unhideWhenUsed/>
    <w:rsid w:val="002D3701"/>
    <w:pPr>
      <w:pBdr>
        <w:top w:val="single" w:sz="2" w:space="10" w:color="302119" w:themeColor="accent1" w:themeShade="80" w:shadow="1"/>
        <w:left w:val="single" w:sz="2" w:space="10" w:color="302119" w:themeColor="accent1" w:themeShade="80" w:shadow="1"/>
        <w:bottom w:val="single" w:sz="2" w:space="10" w:color="302119" w:themeColor="accent1" w:themeShade="80" w:shadow="1"/>
        <w:right w:val="single" w:sz="2" w:space="10" w:color="302119" w:themeColor="accent1" w:themeShade="80" w:shadow="1"/>
      </w:pBdr>
      <w:ind w:left="1152" w:right="1152"/>
    </w:pPr>
    <w:rPr>
      <w:i/>
      <w:iCs/>
      <w:color w:val="302119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FC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FCB"/>
    <w:rPr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3FC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FCB"/>
    <w:rPr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FCB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FCB"/>
    <w:rPr>
      <w:szCs w:val="21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FC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FCB"/>
    <w:rPr>
      <w:szCs w:val="21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FCB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FCB"/>
    <w:rPr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FCB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A3FCB"/>
    <w:rPr>
      <w:szCs w:val="21"/>
    </w:rPr>
  </w:style>
  <w:style w:type="table" w:styleId="ColorfulGrid">
    <w:name w:val="Colorful Grid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</w:rPr>
      <w:tblPr/>
      <w:tcPr>
        <w:shd w:val="clear" w:color="auto" w:fill="CCAFA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AFA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</w:rPr>
      <w:tblPr/>
      <w:tcPr>
        <w:shd w:val="clear" w:color="auto" w:fill="E5E1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E1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</w:rPr>
      <w:tblPr/>
      <w:tcPr>
        <w:shd w:val="clear" w:color="auto" w:fill="5BFFB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FF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</w:rPr>
      <w:tblPr/>
      <w:tcPr>
        <w:shd w:val="clear" w:color="auto" w:fill="CEDBD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DBD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</w:rPr>
      <w:tblPr/>
      <w:tcPr>
        <w:shd w:val="clear" w:color="auto" w:fill="CBBFC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BFC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</w:rPr>
      <w:tblPr/>
      <w:tcPr>
        <w:shd w:val="clear" w:color="auto" w:fill="BB9FA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9F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B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F7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7FF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8A76" w:themeFill="accent4" w:themeFillShade="CC"/>
      </w:tcPr>
    </w:tblStylePr>
    <w:tblStylePr w:type="lastRow">
      <w:rPr>
        <w:b/>
        <w:bCs/>
        <w:color w:val="658A7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6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130" w:themeFill="accent3" w:themeFillShade="CC"/>
      </w:tcPr>
    </w:tblStylePr>
    <w:tblStylePr w:type="lastRow">
      <w:rPr>
        <w:b/>
        <w:bCs/>
        <w:color w:val="00513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0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2224" w:themeFill="accent6" w:themeFillShade="CC"/>
      </w:tcPr>
    </w:tblStylePr>
    <w:tblStylePr w:type="lastRow">
      <w:rPr>
        <w:b/>
        <w:bCs/>
        <w:color w:val="3022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E7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4F53" w:themeFill="accent5" w:themeFillShade="CC"/>
      </w:tcPr>
    </w:tblStylePr>
    <w:tblStylePr w:type="lastRow">
      <w:rPr>
        <w:b/>
        <w:bCs/>
        <w:color w:val="614F5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B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28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281E" w:themeColor="accent1" w:themeShade="99"/>
          <w:insideV w:val="nil"/>
        </w:tcBorders>
        <w:shd w:val="clear" w:color="auto" w:fill="3928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281E" w:themeFill="accent1" w:themeFillShade="99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09C8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7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6D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6D5E" w:themeColor="accent2" w:themeShade="99"/>
          <w:insideV w:val="nil"/>
        </w:tcBorders>
        <w:shd w:val="clear" w:color="auto" w:fill="7B6D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D5E" w:themeFill="accent2" w:themeFillShade="99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DFDA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6A695" w:themeColor="accent4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F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2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24" w:themeColor="accent3" w:themeShade="99"/>
          <w:insideV w:val="nil"/>
        </w:tcBorders>
        <w:shd w:val="clear" w:color="auto" w:fill="003D2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24" w:themeFill="accent3" w:themeFillShade="99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663D" w:themeColor="accent3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6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675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6759" w:themeColor="accent4" w:themeShade="99"/>
          <w:insideV w:val="nil"/>
        </w:tcBorders>
        <w:shd w:val="clear" w:color="auto" w:fill="4C675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6759" w:themeFill="accent4" w:themeFillShade="99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2D2C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D2B2D" w:themeColor="accent6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0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93B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93B3E" w:themeColor="accent5" w:themeShade="99"/>
          <w:insideV w:val="nil"/>
        </w:tcBorders>
        <w:shd w:val="clear" w:color="auto" w:fill="493B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3B3E" w:themeFill="accent5" w:themeFillShade="99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BEAFB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6369" w:themeColor="accent5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7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19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191B" w:themeColor="accent6" w:themeShade="99"/>
          <w:insideV w:val="nil"/>
        </w:tcBorders>
        <w:shd w:val="clear" w:color="auto" w:fill="2419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191B" w:themeFill="accent6" w:themeFillShade="99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AB888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FC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FC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FC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FCB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1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322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5B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7897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2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56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816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313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B4A4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151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202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</w:style>
  <w:style w:type="paragraph" w:styleId="Date">
    <w:name w:val="Date"/>
    <w:basedOn w:val="Normal"/>
    <w:link w:val="DateChar"/>
    <w:uiPriority w:val="3"/>
    <w:semiHidden/>
    <w:rsid w:val="00774146"/>
    <w:pPr>
      <w:pBdr>
        <w:top w:val="single" w:sz="4" w:space="1" w:color="44546A" w:themeColor="text2"/>
      </w:pBdr>
      <w:contextualSpacing/>
      <w:jc w:val="right"/>
    </w:pPr>
  </w:style>
  <w:style w:type="character" w:customStyle="1" w:styleId="DateChar">
    <w:name w:val="Date Char"/>
    <w:basedOn w:val="DefaultParagraphFont"/>
    <w:link w:val="Date"/>
    <w:uiPriority w:val="3"/>
    <w:semiHidden/>
    <w:rsid w:val="00A84617"/>
    <w:rPr>
      <w:rFonts w:asciiTheme="majorHAnsi" w:hAnsiTheme="majorHAnsi"/>
      <w:color w:val="44546A" w:themeColor="text2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FCB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FCB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FCB"/>
    <w:rPr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sid w:val="002A3FC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FCB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FCB"/>
    <w:rPr>
      <w:szCs w:val="20"/>
    </w:rPr>
  </w:style>
  <w:style w:type="table" w:styleId="GridTable1Light">
    <w:name w:val="Grid Table 1 Light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AFA0" w:themeColor="accent1" w:themeTint="66"/>
        <w:left w:val="single" w:sz="4" w:space="0" w:color="CCAFA0" w:themeColor="accent1" w:themeTint="66"/>
        <w:bottom w:val="single" w:sz="4" w:space="0" w:color="CCAFA0" w:themeColor="accent1" w:themeTint="66"/>
        <w:right w:val="single" w:sz="4" w:space="0" w:color="CCAFA0" w:themeColor="accent1" w:themeTint="66"/>
        <w:insideH w:val="single" w:sz="4" w:space="0" w:color="CCAFA0" w:themeColor="accent1" w:themeTint="66"/>
        <w:insideV w:val="single" w:sz="4" w:space="0" w:color="CCAFA0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E1DD" w:themeColor="accent2" w:themeTint="66"/>
        <w:left w:val="single" w:sz="4" w:space="0" w:color="E5E1DD" w:themeColor="accent2" w:themeTint="66"/>
        <w:bottom w:val="single" w:sz="4" w:space="0" w:color="E5E1DD" w:themeColor="accent2" w:themeTint="66"/>
        <w:right w:val="single" w:sz="4" w:space="0" w:color="E5E1DD" w:themeColor="accent2" w:themeTint="66"/>
        <w:insideH w:val="single" w:sz="4" w:space="0" w:color="E5E1DD" w:themeColor="accent2" w:themeTint="66"/>
        <w:insideV w:val="single" w:sz="4" w:space="0" w:color="E5E1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5BFFBD" w:themeColor="accent3" w:themeTint="66"/>
        <w:left w:val="single" w:sz="4" w:space="0" w:color="5BFFBD" w:themeColor="accent3" w:themeTint="66"/>
        <w:bottom w:val="single" w:sz="4" w:space="0" w:color="5BFFBD" w:themeColor="accent3" w:themeTint="66"/>
        <w:right w:val="single" w:sz="4" w:space="0" w:color="5BFFBD" w:themeColor="accent3" w:themeTint="66"/>
        <w:insideH w:val="single" w:sz="4" w:space="0" w:color="5BFFBD" w:themeColor="accent3" w:themeTint="66"/>
        <w:insideV w:val="single" w:sz="4" w:space="0" w:color="5BFF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EDBD4" w:themeColor="accent4" w:themeTint="66"/>
        <w:left w:val="single" w:sz="4" w:space="0" w:color="CEDBD4" w:themeColor="accent4" w:themeTint="66"/>
        <w:bottom w:val="single" w:sz="4" w:space="0" w:color="CEDBD4" w:themeColor="accent4" w:themeTint="66"/>
        <w:right w:val="single" w:sz="4" w:space="0" w:color="CEDBD4" w:themeColor="accent4" w:themeTint="66"/>
        <w:insideH w:val="single" w:sz="4" w:space="0" w:color="CEDBD4" w:themeColor="accent4" w:themeTint="66"/>
        <w:insideV w:val="single" w:sz="4" w:space="0" w:color="CEDBD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BBFC2" w:themeColor="accent5" w:themeTint="66"/>
        <w:left w:val="single" w:sz="4" w:space="0" w:color="CBBFC2" w:themeColor="accent5" w:themeTint="66"/>
        <w:bottom w:val="single" w:sz="4" w:space="0" w:color="CBBFC2" w:themeColor="accent5" w:themeTint="66"/>
        <w:right w:val="single" w:sz="4" w:space="0" w:color="CBBFC2" w:themeColor="accent5" w:themeTint="66"/>
        <w:insideH w:val="single" w:sz="4" w:space="0" w:color="CBBFC2" w:themeColor="accent5" w:themeTint="66"/>
        <w:insideV w:val="single" w:sz="4" w:space="0" w:color="CBBFC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BB9FA2" w:themeColor="accent6" w:themeTint="66"/>
        <w:left w:val="single" w:sz="4" w:space="0" w:color="BB9FA2" w:themeColor="accent6" w:themeTint="66"/>
        <w:bottom w:val="single" w:sz="4" w:space="0" w:color="BB9FA2" w:themeColor="accent6" w:themeTint="66"/>
        <w:right w:val="single" w:sz="4" w:space="0" w:color="BB9FA2" w:themeColor="accent6" w:themeTint="66"/>
        <w:insideH w:val="single" w:sz="4" w:space="0" w:color="BB9FA2" w:themeColor="accent6" w:themeTint="66"/>
        <w:insideV w:val="single" w:sz="4" w:space="0" w:color="BB9F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38870" w:themeColor="accent1" w:themeTint="99"/>
        <w:bottom w:val="single" w:sz="2" w:space="0" w:color="B38870" w:themeColor="accent1" w:themeTint="99"/>
        <w:insideH w:val="single" w:sz="2" w:space="0" w:color="B38870" w:themeColor="accent1" w:themeTint="99"/>
        <w:insideV w:val="single" w:sz="2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3887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D3CC" w:themeColor="accent2" w:themeTint="99"/>
        <w:bottom w:val="single" w:sz="2" w:space="0" w:color="D8D3CC" w:themeColor="accent2" w:themeTint="99"/>
        <w:insideH w:val="single" w:sz="2" w:space="0" w:color="D8D3CC" w:themeColor="accent2" w:themeTint="99"/>
        <w:insideV w:val="single" w:sz="2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D3C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0AFF9C" w:themeColor="accent3" w:themeTint="99"/>
        <w:bottom w:val="single" w:sz="2" w:space="0" w:color="0AFF9C" w:themeColor="accent3" w:themeTint="99"/>
        <w:insideH w:val="single" w:sz="2" w:space="0" w:color="0AFF9C" w:themeColor="accent3" w:themeTint="99"/>
        <w:insideV w:val="single" w:sz="2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AFF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6C9BF" w:themeColor="accent4" w:themeTint="99"/>
        <w:bottom w:val="single" w:sz="2" w:space="0" w:color="B6C9BF" w:themeColor="accent4" w:themeTint="99"/>
        <w:insideH w:val="single" w:sz="2" w:space="0" w:color="B6C9BF" w:themeColor="accent4" w:themeTint="99"/>
        <w:insideV w:val="single" w:sz="2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C9B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19FA3" w:themeColor="accent5" w:themeTint="99"/>
        <w:bottom w:val="single" w:sz="2" w:space="0" w:color="B19FA3" w:themeColor="accent5" w:themeTint="99"/>
        <w:insideH w:val="single" w:sz="2" w:space="0" w:color="B19FA3" w:themeColor="accent5" w:themeTint="99"/>
        <w:insideV w:val="single" w:sz="2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19FA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9A7074" w:themeColor="accent6" w:themeTint="99"/>
        <w:bottom w:val="single" w:sz="2" w:space="0" w:color="9A7074" w:themeColor="accent6" w:themeTint="99"/>
        <w:insideH w:val="single" w:sz="2" w:space="0" w:color="9A7074" w:themeColor="accent6" w:themeTint="99"/>
        <w:insideV w:val="single" w:sz="2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707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ridTable3">
    <w:name w:val="Grid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CAFA0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E5E1DD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5BFFBD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EDBD4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CBBFC2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BB9FA2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FCB"/>
    <w:rPr>
      <w:rFonts w:asciiTheme="majorHAnsi" w:eastAsiaTheme="majorEastAsia" w:hAnsiTheme="majorHAnsi" w:cstheme="majorBidi"/>
      <w:color w:val="2F2119" w:themeColor="accent1" w:themeShade="7F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FCB"/>
    <w:rPr>
      <w:rFonts w:asciiTheme="majorHAnsi" w:eastAsiaTheme="majorEastAsia" w:hAnsiTheme="majorHAnsi" w:cstheme="majorBidi"/>
      <w:i/>
      <w:iCs/>
      <w:color w:val="2F2119" w:themeColor="accent1" w:themeShade="7F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FCB"/>
  </w:style>
  <w:style w:type="paragraph" w:styleId="HTMLAddress">
    <w:name w:val="HTML Address"/>
    <w:basedOn w:val="Normal"/>
    <w:link w:val="HTMLAddressChar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FCB"/>
    <w:rPr>
      <w:i/>
      <w:iCs/>
      <w:szCs w:val="21"/>
    </w:rPr>
  </w:style>
  <w:style w:type="character" w:styleId="HTMLCite">
    <w:name w:val="HTML Cite"/>
    <w:basedOn w:val="DefaultParagraphFon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FC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FCB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DefaultParagraphFont"/>
    <w:uiPriority w:val="99"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D3701"/>
    <w:pPr>
      <w:pBdr>
        <w:top w:val="single" w:sz="4" w:space="10" w:color="302119" w:themeColor="accent1" w:themeShade="80"/>
        <w:bottom w:val="single" w:sz="4" w:space="10" w:color="302119" w:themeColor="accent1" w:themeShade="80"/>
      </w:pBdr>
      <w:spacing w:before="360" w:after="360"/>
      <w:jc w:val="center"/>
    </w:pPr>
    <w:rPr>
      <w:i/>
      <w:iCs/>
      <w:color w:val="30211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3701"/>
    <w:rPr>
      <w:i/>
      <w:iCs/>
      <w:color w:val="302119" w:themeColor="accent1" w:themeShade="80"/>
      <w:szCs w:val="2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D3701"/>
    <w:rPr>
      <w:b/>
      <w:bCs/>
      <w:caps w:val="0"/>
      <w:smallCaps/>
      <w:color w:val="302119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1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  <w:shd w:val="clear" w:color="auto" w:fill="DFCDC4" w:themeFill="accent1" w:themeFillTint="3F"/>
      </w:tcPr>
    </w:tblStylePr>
    <w:tblStylePr w:type="band2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1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  <w:shd w:val="clear" w:color="auto" w:fill="EFECEA" w:themeFill="accent2" w:themeFillTint="3F"/>
      </w:tcPr>
    </w:tblStylePr>
    <w:tblStylePr w:type="band2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1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  <w:shd w:val="clear" w:color="auto" w:fill="9AFFD6" w:themeFill="accent3" w:themeFillTint="3F"/>
      </w:tcPr>
    </w:tblStylePr>
    <w:tblStylePr w:type="band2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1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  <w:shd w:val="clear" w:color="auto" w:fill="E1E9E4" w:themeFill="accent4" w:themeFillTint="3F"/>
      </w:tcPr>
    </w:tblStylePr>
    <w:tblStylePr w:type="band2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1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  <w:shd w:val="clear" w:color="auto" w:fill="DFD7D9" w:themeFill="accent5" w:themeFillTint="3F"/>
      </w:tcPr>
    </w:tblStylePr>
    <w:tblStylePr w:type="band2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1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  <w:shd w:val="clear" w:color="auto" w:fill="D5C4C6" w:themeFill="accent6" w:themeFillTint="3F"/>
      </w:tcPr>
    </w:tblStylePr>
    <w:tblStylePr w:type="band2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FCB"/>
    <w:pPr>
      <w:spacing w:before="0" w:after="0"/>
    </w:pPr>
    <w:rPr>
      <w:color w:val="473226" w:themeColor="accent1" w:themeShade="BF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FCB"/>
    <w:pPr>
      <w:spacing w:before="0" w:after="0"/>
    </w:pPr>
    <w:rPr>
      <w:color w:val="978977" w:themeColor="accent2" w:themeShade="BF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FCB"/>
    <w:pPr>
      <w:spacing w:before="0" w:after="0"/>
    </w:pPr>
    <w:rPr>
      <w:color w:val="004C2D" w:themeColor="accent3" w:themeShade="BF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FCB"/>
    <w:pPr>
      <w:spacing w:before="0" w:after="0"/>
    </w:pPr>
    <w:rPr>
      <w:color w:val="5F816F" w:themeColor="accent4" w:themeShade="BF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FCB"/>
    <w:pPr>
      <w:spacing w:before="0" w:after="0"/>
    </w:pPr>
    <w:rPr>
      <w:color w:val="5B4A4E" w:themeColor="accent5" w:themeShade="BF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FCB"/>
    <w:pPr>
      <w:spacing w:before="0" w:after="0"/>
    </w:pPr>
    <w:rPr>
      <w:color w:val="2D2021" w:themeColor="accent6" w:themeShade="BF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FCB"/>
  </w:style>
  <w:style w:type="paragraph" w:styleId="List">
    <w:name w:val="List"/>
    <w:basedOn w:val="Normal"/>
    <w:uiPriority w:val="99"/>
    <w:semiHidden/>
    <w:unhideWhenUsed/>
    <w:rsid w:val="002A3FC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A3FC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A3FC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A3FC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A3FCB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Number2">
    <w:name w:val="List Number 2"/>
    <w:basedOn w:val="Normal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2A3FC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2">
    <w:name w:val="List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bottom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bottom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bottom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bottom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bottom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bottom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3">
    <w:name w:val="List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04333" w:themeColor="accent1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333" w:themeColor="accent1"/>
          <w:right w:val="single" w:sz="4" w:space="0" w:color="604333" w:themeColor="accent1"/>
        </w:tcBorders>
      </w:tcPr>
    </w:tblStylePr>
    <w:tblStylePr w:type="band1Horz">
      <w:tblPr/>
      <w:tcPr>
        <w:tcBorders>
          <w:top w:val="single" w:sz="4" w:space="0" w:color="604333" w:themeColor="accent1"/>
          <w:bottom w:val="single" w:sz="4" w:space="0" w:color="60433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333" w:themeColor="accent1"/>
          <w:left w:val="nil"/>
        </w:tcBorders>
      </w:tcPr>
    </w:tblStylePr>
    <w:tblStylePr w:type="swCell">
      <w:tblPr/>
      <w:tcPr>
        <w:tcBorders>
          <w:top w:val="double" w:sz="4" w:space="0" w:color="604333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B6AB" w:themeColor="accent2"/>
          <w:right w:val="single" w:sz="4" w:space="0" w:color="BFB6AB" w:themeColor="accent2"/>
        </w:tcBorders>
      </w:tcPr>
    </w:tblStylePr>
    <w:tblStylePr w:type="band1Horz">
      <w:tblPr/>
      <w:tcPr>
        <w:tcBorders>
          <w:top w:val="single" w:sz="4" w:space="0" w:color="BFB6AB" w:themeColor="accent2"/>
          <w:bottom w:val="single" w:sz="4" w:space="0" w:color="BFB6AB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B6AB" w:themeColor="accent2"/>
          <w:left w:val="nil"/>
        </w:tcBorders>
      </w:tcPr>
    </w:tblStylePr>
    <w:tblStylePr w:type="swCell">
      <w:tblPr/>
      <w:tcPr>
        <w:tcBorders>
          <w:top w:val="double" w:sz="4" w:space="0" w:color="BFB6AB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663D" w:themeColor="accent3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63D" w:themeColor="accent3"/>
          <w:right w:val="single" w:sz="4" w:space="0" w:color="00663D" w:themeColor="accent3"/>
        </w:tcBorders>
      </w:tcPr>
    </w:tblStylePr>
    <w:tblStylePr w:type="band1Horz">
      <w:tblPr/>
      <w:tcPr>
        <w:tcBorders>
          <w:top w:val="single" w:sz="4" w:space="0" w:color="00663D" w:themeColor="accent3"/>
          <w:bottom w:val="single" w:sz="4" w:space="0" w:color="00663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63D" w:themeColor="accent3"/>
          <w:left w:val="nil"/>
        </w:tcBorders>
      </w:tcPr>
    </w:tblStylePr>
    <w:tblStylePr w:type="swCell">
      <w:tblPr/>
      <w:tcPr>
        <w:tcBorders>
          <w:top w:val="double" w:sz="4" w:space="0" w:color="00663D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6A695" w:themeColor="accent4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6A695" w:themeColor="accent4"/>
          <w:right w:val="single" w:sz="4" w:space="0" w:color="86A695" w:themeColor="accent4"/>
        </w:tcBorders>
      </w:tcPr>
    </w:tblStylePr>
    <w:tblStylePr w:type="band1Horz">
      <w:tblPr/>
      <w:tcPr>
        <w:tcBorders>
          <w:top w:val="single" w:sz="4" w:space="0" w:color="86A695" w:themeColor="accent4"/>
          <w:bottom w:val="single" w:sz="4" w:space="0" w:color="86A69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6A695" w:themeColor="accent4"/>
          <w:left w:val="nil"/>
        </w:tcBorders>
      </w:tcPr>
    </w:tblStylePr>
    <w:tblStylePr w:type="swCell">
      <w:tblPr/>
      <w:tcPr>
        <w:tcBorders>
          <w:top w:val="double" w:sz="4" w:space="0" w:color="86A69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A6369" w:themeColor="accent5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6369" w:themeColor="accent5"/>
          <w:right w:val="single" w:sz="4" w:space="0" w:color="7A6369" w:themeColor="accent5"/>
        </w:tcBorders>
      </w:tcPr>
    </w:tblStylePr>
    <w:tblStylePr w:type="band1Horz">
      <w:tblPr/>
      <w:tcPr>
        <w:tcBorders>
          <w:top w:val="single" w:sz="4" w:space="0" w:color="7A6369" w:themeColor="accent5"/>
          <w:bottom w:val="single" w:sz="4" w:space="0" w:color="7A6369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6369" w:themeColor="accent5"/>
          <w:left w:val="nil"/>
        </w:tcBorders>
      </w:tcPr>
    </w:tblStylePr>
    <w:tblStylePr w:type="swCell">
      <w:tblPr/>
      <w:tcPr>
        <w:tcBorders>
          <w:top w:val="double" w:sz="4" w:space="0" w:color="7A6369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D2B2D" w:themeColor="accent6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D2B2D" w:themeColor="accent6"/>
          <w:right w:val="single" w:sz="4" w:space="0" w:color="3D2B2D" w:themeColor="accent6"/>
        </w:tcBorders>
      </w:tcPr>
    </w:tblStylePr>
    <w:tblStylePr w:type="band1Horz">
      <w:tblPr/>
      <w:tcPr>
        <w:tcBorders>
          <w:top w:val="single" w:sz="4" w:space="0" w:color="3D2B2D" w:themeColor="accent6"/>
          <w:bottom w:val="single" w:sz="4" w:space="0" w:color="3D2B2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D2B2D" w:themeColor="accent6"/>
          <w:left w:val="nil"/>
        </w:tcBorders>
      </w:tcPr>
    </w:tblStylePr>
    <w:tblStylePr w:type="swCell">
      <w:tblPr/>
      <w:tcPr>
        <w:tcBorders>
          <w:top w:val="double" w:sz="4" w:space="0" w:color="3D2B2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04333" w:themeColor="accent1"/>
        <w:left w:val="single" w:sz="24" w:space="0" w:color="604333" w:themeColor="accent1"/>
        <w:bottom w:val="single" w:sz="24" w:space="0" w:color="604333" w:themeColor="accent1"/>
        <w:right w:val="single" w:sz="24" w:space="0" w:color="604333" w:themeColor="accent1"/>
      </w:tblBorders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B6AB" w:themeColor="accent2"/>
        <w:left w:val="single" w:sz="24" w:space="0" w:color="BFB6AB" w:themeColor="accent2"/>
        <w:bottom w:val="single" w:sz="24" w:space="0" w:color="BFB6AB" w:themeColor="accent2"/>
        <w:right w:val="single" w:sz="24" w:space="0" w:color="BFB6AB" w:themeColor="accent2"/>
      </w:tblBorders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63D" w:themeColor="accent3"/>
        <w:left w:val="single" w:sz="24" w:space="0" w:color="00663D" w:themeColor="accent3"/>
        <w:bottom w:val="single" w:sz="24" w:space="0" w:color="00663D" w:themeColor="accent3"/>
        <w:right w:val="single" w:sz="24" w:space="0" w:color="00663D" w:themeColor="accent3"/>
      </w:tblBorders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6A695" w:themeColor="accent4"/>
        <w:left w:val="single" w:sz="24" w:space="0" w:color="86A695" w:themeColor="accent4"/>
        <w:bottom w:val="single" w:sz="24" w:space="0" w:color="86A695" w:themeColor="accent4"/>
        <w:right w:val="single" w:sz="24" w:space="0" w:color="86A695" w:themeColor="accent4"/>
      </w:tblBorders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6369" w:themeColor="accent5"/>
        <w:left w:val="single" w:sz="24" w:space="0" w:color="7A6369" w:themeColor="accent5"/>
        <w:bottom w:val="single" w:sz="24" w:space="0" w:color="7A6369" w:themeColor="accent5"/>
        <w:right w:val="single" w:sz="24" w:space="0" w:color="7A6369" w:themeColor="accent5"/>
      </w:tblBorders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D2B2D" w:themeColor="accent6"/>
        <w:left w:val="single" w:sz="24" w:space="0" w:color="3D2B2D" w:themeColor="accent6"/>
        <w:bottom w:val="single" w:sz="24" w:space="0" w:color="3D2B2D" w:themeColor="accent6"/>
        <w:right w:val="single" w:sz="24" w:space="0" w:color="3D2B2D" w:themeColor="accent6"/>
      </w:tblBorders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604333" w:themeColor="accent1"/>
        <w:bottom w:val="single" w:sz="4" w:space="0" w:color="60433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0433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BFB6AB" w:themeColor="accent2"/>
        <w:bottom w:val="single" w:sz="4" w:space="0" w:color="BFB6AB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B6AB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0663D" w:themeColor="accent3"/>
        <w:bottom w:val="single" w:sz="4" w:space="0" w:color="00663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663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86A695" w:themeColor="accent4"/>
        <w:bottom w:val="single" w:sz="4" w:space="0" w:color="86A69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6A69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7A6369" w:themeColor="accent5"/>
        <w:bottom w:val="single" w:sz="4" w:space="0" w:color="7A6369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A6369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3D2B2D" w:themeColor="accent6"/>
        <w:bottom w:val="single" w:sz="4" w:space="0" w:color="3D2B2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D2B2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433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433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433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433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B6AB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B6AB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B6AB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B6AB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63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63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63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63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A69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A69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A69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A69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6369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6369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6369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6369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D2B2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D2B2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D2B2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D2B2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FCB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  <w:insideV w:val="single" w:sz="8" w:space="0" w:color="9B6C52" w:themeColor="accent1" w:themeTint="BF"/>
      </w:tblBorders>
    </w:tblPr>
    <w:tcPr>
      <w:shd w:val="clear" w:color="auto" w:fill="DFCD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6C5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  <w:insideV w:val="single" w:sz="8" w:space="0" w:color="CFC8C0" w:themeColor="accent2" w:themeTint="BF"/>
      </w:tblBorders>
    </w:tblPr>
    <w:tcPr>
      <w:shd w:val="clear" w:color="auto" w:fill="EFEC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C8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  <w:insideV w:val="single" w:sz="8" w:space="0" w:color="00CC79" w:themeColor="accent3" w:themeTint="BF"/>
      </w:tblBorders>
    </w:tblPr>
    <w:tcPr>
      <w:shd w:val="clear" w:color="auto" w:fill="9AFF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7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  <w:insideV w:val="single" w:sz="8" w:space="0" w:color="A4BCAF" w:themeColor="accent4" w:themeTint="BF"/>
      </w:tblBorders>
    </w:tblPr>
    <w:tcPr>
      <w:shd w:val="clear" w:color="auto" w:fill="E1E9E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BCA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  <w:insideV w:val="single" w:sz="8" w:space="0" w:color="9E878D" w:themeColor="accent5" w:themeTint="BF"/>
      </w:tblBorders>
    </w:tblPr>
    <w:tcPr>
      <w:shd w:val="clear" w:color="auto" w:fill="DFD7D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E878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  <w:insideV w:val="single" w:sz="8" w:space="0" w:color="785559" w:themeColor="accent6" w:themeTint="BF"/>
      </w:tblBorders>
    </w:tblPr>
    <w:tcPr>
      <w:shd w:val="clear" w:color="auto" w:fill="D5C4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555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cPr>
      <w:shd w:val="clear" w:color="auto" w:fill="DFCD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EB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7CF" w:themeFill="accent1" w:themeFillTint="33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tcBorders>
          <w:insideH w:val="single" w:sz="6" w:space="0" w:color="604333" w:themeColor="accent1"/>
          <w:insideV w:val="single" w:sz="6" w:space="0" w:color="604333" w:themeColor="accent1"/>
        </w:tcBorders>
        <w:shd w:val="clear" w:color="auto" w:fill="C09C8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cPr>
      <w:shd w:val="clear" w:color="auto" w:fill="EFEC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7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0EE" w:themeFill="accent2" w:themeFillTint="33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tcBorders>
          <w:insideH w:val="single" w:sz="6" w:space="0" w:color="BFB6AB" w:themeColor="accent2"/>
          <w:insideV w:val="single" w:sz="6" w:space="0" w:color="BFB6AB" w:themeColor="accent2"/>
        </w:tcBorders>
        <w:shd w:val="clear" w:color="auto" w:fill="DFDA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cPr>
      <w:shd w:val="clear" w:color="auto" w:fill="9AFFD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7FF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E" w:themeFill="accent3" w:themeFillTint="33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tcBorders>
          <w:insideH w:val="single" w:sz="6" w:space="0" w:color="00663D" w:themeColor="accent3"/>
          <w:insideV w:val="single" w:sz="6" w:space="0" w:color="00663D" w:themeColor="accent3"/>
        </w:tcBorders>
        <w:shd w:val="clear" w:color="auto" w:fill="33FF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cPr>
      <w:shd w:val="clear" w:color="auto" w:fill="E1E9E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6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DE9" w:themeFill="accent4" w:themeFillTint="33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tcBorders>
          <w:insideH w:val="single" w:sz="6" w:space="0" w:color="86A695" w:themeColor="accent4"/>
          <w:insideV w:val="single" w:sz="6" w:space="0" w:color="86A695" w:themeColor="accent4"/>
        </w:tcBorders>
        <w:shd w:val="clear" w:color="auto" w:fill="C2D2C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cPr>
      <w:shd w:val="clear" w:color="auto" w:fill="DFD7D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0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EE0" w:themeFill="accent5" w:themeFillTint="33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tcBorders>
          <w:insideH w:val="single" w:sz="6" w:space="0" w:color="7A6369" w:themeColor="accent5"/>
          <w:insideV w:val="single" w:sz="6" w:space="0" w:color="7A6369" w:themeColor="accent5"/>
        </w:tcBorders>
        <w:shd w:val="clear" w:color="auto" w:fill="BEAFB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cPr>
      <w:shd w:val="clear" w:color="auto" w:fill="D5C4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EE7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CFD0" w:themeFill="accent6" w:themeFillTint="33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tcBorders>
          <w:insideH w:val="single" w:sz="6" w:space="0" w:color="3D2B2D" w:themeColor="accent6"/>
          <w:insideV w:val="single" w:sz="6" w:space="0" w:color="3D2B2D" w:themeColor="accent6"/>
        </w:tcBorders>
        <w:shd w:val="clear" w:color="auto" w:fill="AB888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CD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09C8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09C8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C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A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AD5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F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3FF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3FF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9E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D2C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D2CA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7D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AFB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AFB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C4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88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888C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4333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shd w:val="clear" w:color="auto" w:fill="DFCD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B6AB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shd w:val="clear" w:color="auto" w:fill="EFECEA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shd w:val="clear" w:color="auto" w:fill="9AFFD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6A695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shd w:val="clear" w:color="auto" w:fill="E1E9E4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6369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shd w:val="clear" w:color="auto" w:fill="DFD7D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D2B2D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shd w:val="clear" w:color="auto" w:fill="D5C4C6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433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433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433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CD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B6AB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B6AB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C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63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A69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A69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9E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6369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6369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7D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D2B2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D2B2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C4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CD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C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9E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7D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C4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NormalWeb">
    <w:name w:val="Normal (Web)"/>
    <w:basedOn w:val="Normal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FC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FCB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FCB"/>
    <w:rPr>
      <w:szCs w:val="21"/>
    </w:rPr>
  </w:style>
  <w:style w:type="character" w:styleId="PageNumber">
    <w:name w:val="page number"/>
    <w:basedOn w:val="DefaultParagraphFont"/>
    <w:uiPriority w:val="99"/>
    <w:semiHidden/>
    <w:unhideWhenUsed/>
    <w:rsid w:val="002A3FCB"/>
  </w:style>
  <w:style w:type="table" w:styleId="PlainTable1">
    <w:name w:val="Plain Table 1"/>
    <w:basedOn w:val="TableNormal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FCB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FC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FCB"/>
    <w:rPr>
      <w:szCs w:val="2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FCB"/>
    <w:rPr>
      <w:szCs w:val="21"/>
    </w:rPr>
  </w:style>
  <w:style w:type="character" w:styleId="Strong">
    <w:name w:val="Strong"/>
    <w:basedOn w:val="DefaultParagraphFont"/>
    <w:uiPriority w:val="22"/>
    <w:semiHidden/>
    <w:unhideWhenUsed/>
    <w:qFormat/>
    <w:rsid w:val="002A3FC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FC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FC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FCB"/>
  </w:style>
  <w:style w:type="paragraph" w:styleId="TOC2">
    <w:name w:val="toc 2"/>
    <w:basedOn w:val="Normal"/>
    <w:next w:val="Normal"/>
    <w:autoRedefine/>
    <w:uiPriority w:val="39"/>
    <w:semiHidden/>
    <w:unhideWhenUsed/>
    <w:rsid w:val="002A3FCB"/>
    <w:pPr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FCB"/>
    <w:pPr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FCB"/>
    <w:pPr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FCB"/>
    <w:pPr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FCB"/>
    <w:pPr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FCB"/>
    <w:pPr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FCB"/>
    <w:pPr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FCB"/>
    <w:pPr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206D"/>
    <w:pPr>
      <w:keepNext/>
      <w:keepLines/>
      <w:pBdr>
        <w:top w:val="single" w:sz="2" w:space="1" w:color="00331E" w:themeColor="accent3" w:themeShade="80"/>
      </w:pBdr>
      <w:outlineLvl w:val="9"/>
    </w:pPr>
    <w:rPr>
      <w:szCs w:val="32"/>
    </w:rPr>
  </w:style>
  <w:style w:type="table" w:customStyle="1" w:styleId="Style1">
    <w:name w:val="Style1"/>
    <w:basedOn w:val="TableNormal"/>
    <w:uiPriority w:val="99"/>
    <w:rsid w:val="00C021A3"/>
    <w:pPr>
      <w:spacing w:before="0" w:after="0"/>
    </w:pPr>
    <w:tblPr>
      <w:tblBorders>
        <w:top w:val="single" w:sz="24" w:space="0" w:color="00663D" w:themeColor="accent3"/>
        <w:bottom w:val="single" w:sz="24" w:space="0" w:color="00663D" w:themeColor="accent3"/>
        <w:insideH w:val="single" w:sz="8" w:space="0" w:color="BFB6AB" w:themeColor="accent2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A84617"/>
    <w:rPr>
      <w:rFonts w:asciiTheme="majorHAnsi" w:eastAsiaTheme="majorEastAsia" w:hAnsiTheme="majorHAnsi" w:cstheme="majorBidi"/>
      <w:color w:val="2F2119" w:themeColor="accent1" w:themeShade="7F"/>
      <w:sz w:val="24"/>
      <w:szCs w:val="24"/>
    </w:rPr>
  </w:style>
  <w:style w:type="paragraph" w:customStyle="1" w:styleId="PageNumbers">
    <w:name w:val="Page Numbers"/>
    <w:basedOn w:val="Normal"/>
    <w:uiPriority w:val="12"/>
    <w:semiHidden/>
    <w:qFormat/>
    <w:rsid w:val="00C9008F"/>
    <w:pPr>
      <w:jc w:val="right"/>
    </w:pPr>
  </w:style>
  <w:style w:type="character" w:styleId="UnresolvedMention">
    <w:name w:val="Unresolved Mention"/>
    <w:basedOn w:val="DefaultParagraphFont"/>
    <w:uiPriority w:val="99"/>
    <w:semiHidden/>
    <w:unhideWhenUsed/>
    <w:rsid w:val="00B12F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thanhofer/Library/Group%20Containers/UBF8T346G9.Office/User%20Content.localized/Templates.localized/Meeting%20Minute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BC4C3578A6F824EA17F070769C5A3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EC32B-3412-A04D-B525-043BE0C6EA51}"/>
      </w:docPartPr>
      <w:docPartBody>
        <w:p w:rsidR="00000000" w:rsidRDefault="00000000">
          <w:pPr>
            <w:pStyle w:val="BBC4C3578A6F824EA17F070769C5A376"/>
          </w:pPr>
          <w:r w:rsidRPr="00797F60">
            <w:t>meeting Minutes</w:t>
          </w:r>
        </w:p>
      </w:docPartBody>
    </w:docPart>
    <w:docPart>
      <w:docPartPr>
        <w:name w:val="A4CBBE821020DE4B98EE045AAA732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84947A-3940-384F-A6FA-3B801488A31C}"/>
      </w:docPartPr>
      <w:docPartBody>
        <w:p w:rsidR="00000000" w:rsidRDefault="00000000">
          <w:pPr>
            <w:pStyle w:val="A4CBBE821020DE4B98EE045AAA732086"/>
          </w:pPr>
          <w:r w:rsidRPr="00876655">
            <w:t>Date:</w:t>
          </w:r>
        </w:p>
      </w:docPartBody>
    </w:docPart>
    <w:docPart>
      <w:docPartPr>
        <w:name w:val="2D04F4844509D64283D757F1E8B248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059CF1-4AF9-7F4C-84C0-30E50FDB21AE}"/>
      </w:docPartPr>
      <w:docPartBody>
        <w:p w:rsidR="00000000" w:rsidRDefault="00000000">
          <w:pPr>
            <w:pStyle w:val="2D04F4844509D64283D757F1E8B24873"/>
          </w:pPr>
          <w:r w:rsidRPr="00876655">
            <w:t xml:space="preserve">Time: </w:t>
          </w:r>
        </w:p>
      </w:docPartBody>
    </w:docPart>
    <w:docPart>
      <w:docPartPr>
        <w:name w:val="D3272B6155A42648B05E3A3F1107B6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42EF1D-5688-1C48-BD90-ABDF3E32F284}"/>
      </w:docPartPr>
      <w:docPartBody>
        <w:p w:rsidR="00000000" w:rsidRDefault="00000000">
          <w:pPr>
            <w:pStyle w:val="D3272B6155A42648B05E3A3F1107B6EC"/>
          </w:pPr>
          <w:r w:rsidRPr="00C021A3">
            <w:t>Meeting called to order by</w:t>
          </w:r>
          <w:r>
            <w:t>:</w:t>
          </w:r>
        </w:p>
      </w:docPartBody>
    </w:docPart>
    <w:docPart>
      <w:docPartPr>
        <w:name w:val="E337620D6F4459409DD57B3FA05F4D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361007-F667-2D4C-A3CF-A1C6A0E75308}"/>
      </w:docPartPr>
      <w:docPartBody>
        <w:p w:rsidR="00000000" w:rsidRDefault="00000000">
          <w:pPr>
            <w:pStyle w:val="E337620D6F4459409DD57B3FA05F4D7F"/>
          </w:pPr>
          <w:r>
            <w:t>reports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C88"/>
    <w:rsid w:val="00A1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C4C3578A6F824EA17F070769C5A376">
    <w:name w:val="BBC4C3578A6F824EA17F070769C5A376"/>
  </w:style>
  <w:style w:type="paragraph" w:customStyle="1" w:styleId="A4CBBE821020DE4B98EE045AAA732086">
    <w:name w:val="A4CBBE821020DE4B98EE045AAA732086"/>
  </w:style>
  <w:style w:type="paragraph" w:customStyle="1" w:styleId="2D04F4844509D64283D757F1E8B24873">
    <w:name w:val="2D04F4844509D64283D757F1E8B24873"/>
  </w:style>
  <w:style w:type="paragraph" w:customStyle="1" w:styleId="D3272B6155A42648B05E3A3F1107B6EC">
    <w:name w:val="D3272B6155A42648B05E3A3F1107B6EC"/>
  </w:style>
  <w:style w:type="paragraph" w:customStyle="1" w:styleId="A6D09179C4C6044C8746C65527DB63C6">
    <w:name w:val="A6D09179C4C6044C8746C65527DB63C6"/>
  </w:style>
  <w:style w:type="paragraph" w:customStyle="1" w:styleId="E337620D6F4459409DD57B3FA05F4D7F">
    <w:name w:val="E337620D6F4459409DD57B3FA05F4D7F"/>
  </w:style>
  <w:style w:type="paragraph" w:customStyle="1" w:styleId="5B8D06E8F90FCF43856C107465F716DE">
    <w:name w:val="5B8D06E8F90FCF43856C107465F716DE"/>
  </w:style>
  <w:style w:type="paragraph" w:customStyle="1" w:styleId="DEF7263C68890A4C835ED36F59D5E8C0">
    <w:name w:val="DEF7263C68890A4C835ED36F59D5E8C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English Literatur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604333"/>
      </a:accent1>
      <a:accent2>
        <a:srgbClr val="BFB6AB"/>
      </a:accent2>
      <a:accent3>
        <a:srgbClr val="00663D"/>
      </a:accent3>
      <a:accent4>
        <a:srgbClr val="86A695"/>
      </a:accent4>
      <a:accent5>
        <a:srgbClr val="7A6369"/>
      </a:accent5>
      <a:accent6>
        <a:srgbClr val="3D2B2D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2C0C69A4-DCA6-4A12-8500-1AC62584B4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DFD6F9-5CD7-4550-8D85-2614CDE723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9BCE19-D873-48E7-8AA1-A7C6AF3092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Meeting Minute Template.dotx</Template>
  <TotalTime>0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2024-01-13T07:16:00Z</dcterms:created>
  <dcterms:modified xsi:type="dcterms:W3CDTF">2024-01-13T08:14:00Z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